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80C26" w14:textId="311BE6C6" w:rsidR="00075361" w:rsidRDefault="00604E58" w:rsidP="00604E58">
      <w:pPr>
        <w:pStyle w:val="Heading1"/>
        <w:spacing w:before="0" w:after="0"/>
      </w:pPr>
      <w:r>
        <w:t>Draft Letter</w:t>
      </w:r>
    </w:p>
    <w:p w14:paraId="0B34BB37" w14:textId="77777777" w:rsidR="00604E58" w:rsidRDefault="00604E58" w:rsidP="00075361"/>
    <w:p w14:paraId="5BAC516A" w14:textId="1F3DC469" w:rsidR="00075361" w:rsidRDefault="00075361" w:rsidP="00075361">
      <w:r>
        <w:t xml:space="preserve">[Agency Letterhead] </w:t>
      </w:r>
    </w:p>
    <w:p w14:paraId="58C1D60E" w14:textId="77777777" w:rsidR="00075361" w:rsidRDefault="00075361" w:rsidP="00075361"/>
    <w:p w14:paraId="41D6FDD3" w14:textId="7CBC2419" w:rsidR="00075361" w:rsidRDefault="00075361" w:rsidP="00075361">
      <w:r>
        <w:t>[Date]</w:t>
      </w:r>
    </w:p>
    <w:p w14:paraId="6FD45068" w14:textId="77777777" w:rsidR="00075361" w:rsidRDefault="00075361" w:rsidP="00075361">
      <w:r>
        <w:t>The Honorable [Official's Name]</w:t>
      </w:r>
      <w:r>
        <w:br/>
        <w:t>[Title]</w:t>
      </w:r>
      <w:r>
        <w:br/>
        <w:t>[Office Address]</w:t>
      </w:r>
      <w:r>
        <w:br/>
        <w:t>[City, State, ZIP Code]</w:t>
      </w:r>
    </w:p>
    <w:p w14:paraId="0A39FB88" w14:textId="77777777" w:rsidR="00075361" w:rsidRDefault="00075361" w:rsidP="00075361"/>
    <w:p w14:paraId="7B5BD71F" w14:textId="77777777" w:rsidR="00075361" w:rsidRDefault="00075361" w:rsidP="00075361"/>
    <w:p w14:paraId="3F1D8DEF" w14:textId="77777777" w:rsidR="00075361" w:rsidRDefault="00075361" w:rsidP="00075361">
      <w:r>
        <w:t>Dear [Official's Name],</w:t>
      </w:r>
    </w:p>
    <w:p w14:paraId="20D0E77F" w14:textId="77777777" w:rsidR="00075361" w:rsidRDefault="00075361" w:rsidP="00075361"/>
    <w:p w14:paraId="6BDACFE1" w14:textId="3712A4F8" w:rsidR="00075361" w:rsidRDefault="00075361" w:rsidP="00075361">
      <w:r>
        <w:t xml:space="preserve">I am writing on behalf of </w:t>
      </w:r>
      <w:r w:rsidR="00FC6B38">
        <w:t>Northeast Michigan Community Service Agency (NEMCSA) to</w:t>
      </w:r>
      <w:r>
        <w:t xml:space="preserve"> express deep concern regarding the recent firings of federal employees within the Department of Health and Human Services' Administration for Children and Families (ACF). These individuals play a critical role in ensuring the effective operation, oversight, and compliance of Head Start programs nationwide, and their removal will have direct consequences for the children and families we serve.</w:t>
      </w:r>
    </w:p>
    <w:p w14:paraId="16624394" w14:textId="77777777" w:rsidR="00075361" w:rsidRDefault="00075361" w:rsidP="00075361"/>
    <w:p w14:paraId="4465E492" w14:textId="7CF23674" w:rsidR="00075361" w:rsidRDefault="00FC6B38" w:rsidP="00075361">
      <w:r>
        <w:t>NEMCSA</w:t>
      </w:r>
      <w:r w:rsidR="00075361">
        <w:t xml:space="preserve"> has been serving </w:t>
      </w:r>
      <w:r>
        <w:t>almost 3000</w:t>
      </w:r>
      <w:r w:rsidR="00075361">
        <w:t xml:space="preserve"> children and families in </w:t>
      </w:r>
      <w:r>
        <w:t xml:space="preserve">21 counties </w:t>
      </w:r>
      <w:r w:rsidR="00075361">
        <w:t xml:space="preserve">through Head Start and Early Head Start services. Our </w:t>
      </w:r>
      <w:r>
        <w:t xml:space="preserve">Early Childhood Programs </w:t>
      </w:r>
      <w:r w:rsidR="00075361">
        <w:t xml:space="preserve">employ </w:t>
      </w:r>
      <w:r>
        <w:t xml:space="preserve">500 </w:t>
      </w:r>
      <w:r w:rsidR="00075361">
        <w:t xml:space="preserve">staff members, and we bring approximately </w:t>
      </w:r>
      <w:r>
        <w:t>20 million</w:t>
      </w:r>
      <w:r w:rsidR="00075361">
        <w:t xml:space="preserve"> in federal funding to our community each year, supporting early education, family services, and workforce development.</w:t>
      </w:r>
    </w:p>
    <w:p w14:paraId="43C4C628" w14:textId="77777777" w:rsidR="00075361" w:rsidRDefault="00075361" w:rsidP="00075361"/>
    <w:p w14:paraId="13FE9C5E" w14:textId="77777777" w:rsidR="00075361" w:rsidRDefault="00075361" w:rsidP="00075361">
      <w:r>
        <w:t>Across Michigan, Head Start programs collectively serve thousands of families, providing high-quality early childhood education and comprehensive services that prepare young children for school and lifelong success. Head Start is unique in that it operates through direct federal grants, with all oversight and technical assistance managed centrally by the federal Office of Head Start (OHS). The sudden loss of key personnel within OHS will disrupt these critical functions, putting programs, staff, and children at risk.</w:t>
      </w:r>
    </w:p>
    <w:p w14:paraId="713B4CFE" w14:textId="77777777" w:rsidR="00075361" w:rsidRDefault="00075361" w:rsidP="00075361"/>
    <w:p w14:paraId="29C18822" w14:textId="77777777" w:rsidR="00075361" w:rsidRDefault="00075361" w:rsidP="00075361">
      <w:r>
        <w:t>The individuals affected by these firings are not under investigation for performance-related issues; rather, they are employees still within their probationary period. Many of these professionals are responsible for the fiscal and programmatic monitoring of Head Start grantees—an essential function that ensures accountability, program effectiveness, and the well-being of enrolled children. Eliminating these positions does not strengthen oversight or improve safety; instead, it undermines the stability and continuity of services at a time when programs are already navigating significant challenges.</w:t>
      </w:r>
    </w:p>
    <w:p w14:paraId="7371992B" w14:textId="77777777" w:rsidR="00075361" w:rsidRDefault="00075361" w:rsidP="00075361"/>
    <w:p w14:paraId="08D91364" w14:textId="196EE188" w:rsidR="00075361" w:rsidRDefault="00075361" w:rsidP="00075361">
      <w:r>
        <w:t xml:space="preserve">Furthermore, these actions come at a precarious moment, as a potential federal government shutdown looms. The timing of these firings will slow critical processes such as grant renewals, funding modifications, and facility approvals—potentially leaving children and families in limbo. </w:t>
      </w:r>
    </w:p>
    <w:p w14:paraId="73F89F81" w14:textId="77777777" w:rsidR="00075361" w:rsidRDefault="00075361" w:rsidP="00075361"/>
    <w:p w14:paraId="76C88DED" w14:textId="240C05EF" w:rsidR="00075361" w:rsidRDefault="00075361" w:rsidP="00075361">
      <w:r>
        <w:t>Head Start programs fully support strong monitoring and oversight, but these efforts require a fully staffed and functioning Office of Head Start. We urge you to take action to ensure that these positions are restored and that the Office of Head Start is equipped to continue its vital work.</w:t>
      </w:r>
    </w:p>
    <w:p w14:paraId="1C39C58E" w14:textId="77777777" w:rsidR="00075361" w:rsidRDefault="00075361" w:rsidP="00075361"/>
    <w:p w14:paraId="06F9B450" w14:textId="77777777" w:rsidR="00075361" w:rsidRDefault="00075361" w:rsidP="00075361">
      <w:r>
        <w:t>We appreciate your leadership and advocacy on behalf of Michigan’s children and families. Please let us know how we can support your efforts to address this urgent issue.</w:t>
      </w:r>
    </w:p>
    <w:p w14:paraId="4DC3847B" w14:textId="77777777" w:rsidR="00075361" w:rsidRDefault="00075361" w:rsidP="00075361"/>
    <w:p w14:paraId="14FE431E" w14:textId="717DD650" w:rsidR="00075361" w:rsidRDefault="00075361">
      <w:r>
        <w:t>Sincerely,</w:t>
      </w:r>
      <w:r>
        <w:br/>
        <w:t>[Your Name]</w:t>
      </w:r>
      <w:r>
        <w:br/>
        <w:t>[Your Title]</w:t>
      </w:r>
      <w:r>
        <w:br/>
      </w:r>
      <w:r>
        <w:lastRenderedPageBreak/>
        <w:br/>
      </w:r>
    </w:p>
    <w:p w14:paraId="0BA4ED33" w14:textId="348CF5E4" w:rsidR="00075361" w:rsidRDefault="00075361" w:rsidP="00075361">
      <w:pPr>
        <w:pStyle w:val="Heading1"/>
      </w:pPr>
      <w:r>
        <w:t>Social Media Post</w:t>
      </w:r>
    </w:p>
    <w:p w14:paraId="2E48E540" w14:textId="77777777" w:rsidR="00075361" w:rsidRPr="00075361" w:rsidRDefault="00075361" w:rsidP="00075361">
      <w:pPr>
        <w:pStyle w:val="NormalWeb"/>
        <w:rPr>
          <w:rFonts w:asciiTheme="minorHAnsi" w:hAnsiTheme="minorHAnsi" w:cs="Segoe UI Emoji"/>
        </w:rPr>
      </w:pPr>
    </w:p>
    <w:p w14:paraId="5D5FD89A" w14:textId="0223B0F9" w:rsidR="00075361" w:rsidRPr="00075361" w:rsidRDefault="00075361" w:rsidP="00075361">
      <w:pPr>
        <w:pStyle w:val="NormalWeb"/>
        <w:rPr>
          <w:rFonts w:asciiTheme="minorHAnsi" w:hAnsiTheme="minorHAnsi"/>
        </w:rPr>
      </w:pPr>
      <w:r w:rsidRPr="00075361">
        <w:rPr>
          <w:rFonts w:ascii="Segoe UI Emoji" w:hAnsi="Segoe UI Emoji" w:cs="Segoe UI Emoji"/>
        </w:rPr>
        <w:t>🚨</w:t>
      </w:r>
      <w:r w:rsidRPr="00075361">
        <w:rPr>
          <w:rFonts w:asciiTheme="minorHAnsi" w:hAnsiTheme="minorHAnsi"/>
        </w:rPr>
        <w:t xml:space="preserve"> URGENT: Head Start Programs at Risk </w:t>
      </w:r>
      <w:r w:rsidRPr="00075361">
        <w:rPr>
          <w:rFonts w:ascii="Segoe UI Emoji" w:hAnsi="Segoe UI Emoji" w:cs="Segoe UI Emoji"/>
        </w:rPr>
        <w:t>🚨</w:t>
      </w:r>
    </w:p>
    <w:p w14:paraId="41057C7D" w14:textId="6FD5D18E" w:rsidR="00075361" w:rsidRPr="00604E58" w:rsidRDefault="00075361" w:rsidP="00075361">
      <w:pPr>
        <w:pStyle w:val="NormalWeb"/>
        <w:rPr>
          <w:rFonts w:asciiTheme="minorHAnsi" w:hAnsiTheme="minorHAnsi"/>
        </w:rPr>
      </w:pPr>
      <w:r w:rsidRPr="00604E58">
        <w:rPr>
          <w:rFonts w:asciiTheme="minorHAnsi" w:hAnsiTheme="minorHAnsi"/>
        </w:rPr>
        <w:t xml:space="preserve">We are deeply concerned about the recent firings of federal employees within the Department of Health &amp; Human Services' Administration for Children &amp; Families (ACF). These individuals play a crucial role in ensuring oversight, compliance, and the effective operation of Head Start programs nationwide. Their removal </w:t>
      </w:r>
      <w:r w:rsidR="00604E58" w:rsidRPr="00604E58">
        <w:rPr>
          <w:rFonts w:asciiTheme="minorHAnsi" w:hAnsiTheme="minorHAnsi"/>
        </w:rPr>
        <w:t xml:space="preserve">could </w:t>
      </w:r>
      <w:r w:rsidRPr="00604E58">
        <w:rPr>
          <w:rFonts w:asciiTheme="minorHAnsi" w:hAnsiTheme="minorHAnsi"/>
        </w:rPr>
        <w:t>have direct consequences for the children and families we serve.</w:t>
      </w:r>
    </w:p>
    <w:p w14:paraId="0A859A82" w14:textId="75EBCA36" w:rsidR="00075361" w:rsidRPr="00604E58" w:rsidRDefault="00FC6B38" w:rsidP="00075361">
      <w:pPr>
        <w:pStyle w:val="NormalWeb"/>
        <w:rPr>
          <w:rFonts w:asciiTheme="minorHAnsi" w:hAnsiTheme="minorHAnsi"/>
        </w:rPr>
      </w:pPr>
      <w:proofErr w:type="gramStart"/>
      <w:r>
        <w:rPr>
          <w:rFonts w:asciiTheme="minorHAnsi" w:hAnsiTheme="minorHAnsi"/>
        </w:rPr>
        <w:t xml:space="preserve">NEMCSA </w:t>
      </w:r>
      <w:r w:rsidR="00075361" w:rsidRPr="00604E58">
        <w:rPr>
          <w:rFonts w:asciiTheme="minorHAnsi" w:hAnsiTheme="minorHAnsi"/>
        </w:rPr>
        <w:t xml:space="preserve"> provide</w:t>
      </w:r>
      <w:r>
        <w:rPr>
          <w:rFonts w:asciiTheme="minorHAnsi" w:hAnsiTheme="minorHAnsi"/>
        </w:rPr>
        <w:t>s</w:t>
      </w:r>
      <w:proofErr w:type="gramEnd"/>
      <w:r w:rsidR="00075361" w:rsidRPr="00604E58">
        <w:rPr>
          <w:rFonts w:asciiTheme="minorHAnsi" w:hAnsiTheme="minorHAnsi"/>
        </w:rPr>
        <w:t xml:space="preserve"> essential early childhood education and family support services to </w:t>
      </w:r>
      <w:r>
        <w:rPr>
          <w:rFonts w:asciiTheme="minorHAnsi" w:hAnsiTheme="minorHAnsi"/>
        </w:rPr>
        <w:t>almost 3000</w:t>
      </w:r>
      <w:r w:rsidR="00075361" w:rsidRPr="00604E58">
        <w:rPr>
          <w:rFonts w:asciiTheme="minorHAnsi" w:hAnsiTheme="minorHAnsi"/>
        </w:rPr>
        <w:t xml:space="preserve"> children and families in </w:t>
      </w:r>
      <w:r>
        <w:rPr>
          <w:rFonts w:asciiTheme="minorHAnsi" w:hAnsiTheme="minorHAnsi"/>
        </w:rPr>
        <w:t xml:space="preserve">21 counites. </w:t>
      </w:r>
      <w:r w:rsidR="00075361" w:rsidRPr="00604E58">
        <w:rPr>
          <w:rFonts w:asciiTheme="minorHAnsi" w:hAnsiTheme="minorHAnsi"/>
        </w:rPr>
        <w:t xml:space="preserve">Our program employs </w:t>
      </w:r>
      <w:r>
        <w:rPr>
          <w:rFonts w:asciiTheme="minorHAnsi" w:hAnsiTheme="minorHAnsi"/>
        </w:rPr>
        <w:t>500</w:t>
      </w:r>
      <w:r w:rsidR="00075361" w:rsidRPr="00604E58">
        <w:rPr>
          <w:rFonts w:asciiTheme="minorHAnsi" w:hAnsiTheme="minorHAnsi"/>
        </w:rPr>
        <w:t xml:space="preserve"> dedicated staff members and brings </w:t>
      </w:r>
      <w:proofErr w:type="gramStart"/>
      <w:r w:rsidR="00075361" w:rsidRPr="00604E58">
        <w:rPr>
          <w:rFonts w:asciiTheme="minorHAnsi" w:hAnsiTheme="minorHAnsi"/>
        </w:rPr>
        <w:t>approximately</w:t>
      </w:r>
      <w:r>
        <w:rPr>
          <w:rFonts w:asciiTheme="minorHAnsi" w:hAnsiTheme="minorHAnsi"/>
        </w:rPr>
        <w:t>20</w:t>
      </w:r>
      <w:proofErr w:type="gramEnd"/>
      <w:r>
        <w:rPr>
          <w:rFonts w:asciiTheme="minorHAnsi" w:hAnsiTheme="minorHAnsi"/>
        </w:rPr>
        <w:t xml:space="preserve"> million</w:t>
      </w:r>
      <w:r w:rsidR="00075361" w:rsidRPr="00604E58">
        <w:rPr>
          <w:rFonts w:asciiTheme="minorHAnsi" w:hAnsiTheme="minorHAnsi"/>
        </w:rPr>
        <w:t xml:space="preserve"> in federal funding to our community every year. Across Michigan, Head Start serves thousands of families, helping children thrive and preparing them for lifelong success.</w:t>
      </w:r>
    </w:p>
    <w:p w14:paraId="42853190" w14:textId="119E0161" w:rsidR="00075361" w:rsidRPr="00604E58" w:rsidRDefault="00075361" w:rsidP="00604E58">
      <w:pPr>
        <w:spacing w:before="100" w:beforeAutospacing="1" w:after="100" w:afterAutospacing="1"/>
        <w:rPr>
          <w:rFonts w:asciiTheme="minorHAnsi" w:eastAsia="Times New Roman" w:hAnsiTheme="minorHAnsi" w:cs="Times New Roman"/>
          <w:sz w:val="24"/>
          <w:szCs w:val="24"/>
          <w14:ligatures w14:val="none"/>
        </w:rPr>
      </w:pPr>
      <w:r w:rsidRPr="00604E58">
        <w:rPr>
          <w:rFonts w:asciiTheme="minorHAnsi" w:hAnsiTheme="minorHAnsi"/>
          <w:sz w:val="24"/>
          <w:szCs w:val="24"/>
        </w:rPr>
        <w:t xml:space="preserve">The loss of key oversight personnel at the Office of Head Start (OHS) </w:t>
      </w:r>
      <w:r w:rsidR="00604E58" w:rsidRPr="00604E58">
        <w:rPr>
          <w:rFonts w:asciiTheme="minorHAnsi" w:hAnsiTheme="minorHAnsi"/>
          <w:sz w:val="24"/>
          <w:szCs w:val="24"/>
        </w:rPr>
        <w:t>could</w:t>
      </w:r>
      <w:r w:rsidRPr="00604E58">
        <w:rPr>
          <w:rFonts w:asciiTheme="minorHAnsi" w:hAnsiTheme="minorHAnsi"/>
          <w:sz w:val="24"/>
          <w:szCs w:val="24"/>
        </w:rPr>
        <w:t xml:space="preserve"> delay grant renewals, funding modifications, and facility approvals—</w:t>
      </w:r>
      <w:r w:rsidR="00604E58" w:rsidRPr="00604E58">
        <w:rPr>
          <w:rFonts w:asciiTheme="minorHAnsi" w:hAnsiTheme="minorHAnsi"/>
          <w:sz w:val="24"/>
          <w:szCs w:val="24"/>
        </w:rPr>
        <w:t xml:space="preserve">directly </w:t>
      </w:r>
      <w:r w:rsidRPr="00604E58">
        <w:rPr>
          <w:rFonts w:asciiTheme="minorHAnsi" w:hAnsiTheme="minorHAnsi"/>
          <w:sz w:val="24"/>
          <w:szCs w:val="24"/>
        </w:rPr>
        <w:t>impacting children, families, and early education</w:t>
      </w:r>
      <w:r w:rsidR="00604E58" w:rsidRPr="00604E58">
        <w:rPr>
          <w:rFonts w:asciiTheme="minorHAnsi" w:hAnsiTheme="minorHAnsi"/>
          <w:sz w:val="24"/>
          <w:szCs w:val="24"/>
        </w:rPr>
        <w:t xml:space="preserve">. </w:t>
      </w:r>
      <w:r w:rsidR="00604E58" w:rsidRPr="00604E58">
        <w:rPr>
          <w:rFonts w:asciiTheme="minorHAnsi" w:eastAsia="Times New Roman" w:hAnsiTheme="minorHAnsi" w:cs="Times New Roman"/>
          <w:sz w:val="24"/>
          <w:szCs w:val="24"/>
          <w14:ligatures w14:val="none"/>
        </w:rPr>
        <w:t>While our programs remain strong and fully operational, we are concerned about potential delays in federal support that help us continue providing the highest quality services.</w:t>
      </w:r>
    </w:p>
    <w:p w14:paraId="0ACB2DF8" w14:textId="77777777" w:rsidR="00075361" w:rsidRPr="00604E58" w:rsidRDefault="00075361" w:rsidP="00075361">
      <w:pPr>
        <w:pStyle w:val="NormalWeb"/>
        <w:rPr>
          <w:rFonts w:asciiTheme="minorHAnsi" w:hAnsiTheme="minorHAnsi"/>
        </w:rPr>
      </w:pPr>
      <w:r w:rsidRPr="00604E58">
        <w:rPr>
          <w:rFonts w:asciiTheme="minorHAnsi" w:hAnsiTheme="minorHAnsi"/>
        </w:rPr>
        <w:t>We urge lawmakers to take action to restore these positions and ensure Head Start programs continue to receive the resources they need. Michigan’s children and families deserve stability, not disruption.</w:t>
      </w:r>
    </w:p>
    <w:p w14:paraId="2FAF2F9A" w14:textId="77777777" w:rsidR="00075361" w:rsidRPr="00604E58" w:rsidRDefault="00075361" w:rsidP="00075361">
      <w:pPr>
        <w:pStyle w:val="NormalWeb"/>
        <w:rPr>
          <w:rFonts w:asciiTheme="minorHAnsi" w:hAnsiTheme="minorHAnsi"/>
        </w:rPr>
      </w:pPr>
      <w:r w:rsidRPr="00604E58">
        <w:rPr>
          <w:rFonts w:ascii="Segoe UI Emoji" w:hAnsi="Segoe UI Emoji" w:cs="Segoe UI Emoji"/>
        </w:rPr>
        <w:t>📢</w:t>
      </w:r>
      <w:r w:rsidRPr="00604E58">
        <w:rPr>
          <w:rFonts w:asciiTheme="minorHAnsi" w:hAnsiTheme="minorHAnsi"/>
        </w:rPr>
        <w:t xml:space="preserve"> Help us spread the word! Share this post and tag your representatives to demand action. #SaveHeadStart #EarlyEdMatters #MichiganHeadStart</w:t>
      </w:r>
    </w:p>
    <w:p w14:paraId="2EAC105E" w14:textId="77777777" w:rsidR="00075361" w:rsidRDefault="00075361"/>
    <w:p w14:paraId="236B30AF" w14:textId="77777777" w:rsidR="00604E58" w:rsidRPr="00604E58" w:rsidRDefault="00604E58">
      <w:pPr>
        <w:rPr>
          <w:rFonts w:asciiTheme="minorHAnsi" w:hAnsiTheme="minorHAnsi"/>
        </w:rPr>
      </w:pPr>
    </w:p>
    <w:sectPr w:rsidR="00604E58" w:rsidRPr="00604E58" w:rsidSect="0007536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564657"/>
    <w:multiLevelType w:val="multilevel"/>
    <w:tmpl w:val="631824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52457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361"/>
    <w:rsid w:val="00075361"/>
    <w:rsid w:val="00604E58"/>
    <w:rsid w:val="007A4A81"/>
    <w:rsid w:val="00D765C9"/>
    <w:rsid w:val="00EA7EA9"/>
    <w:rsid w:val="00FC6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F1C62C"/>
  <w15:chartTrackingRefBased/>
  <w15:docId w15:val="{5E65FA67-D887-445D-A028-71C869354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361"/>
    <w:pPr>
      <w:spacing w:after="0" w:line="240" w:lineRule="auto"/>
    </w:pPr>
    <w:rPr>
      <w:rFonts w:ascii="Aptos" w:hAnsi="Aptos" w:cs="Aptos"/>
      <w:kern w:val="0"/>
      <w:sz w:val="22"/>
      <w:szCs w:val="22"/>
    </w:rPr>
  </w:style>
  <w:style w:type="paragraph" w:styleId="Heading1">
    <w:name w:val="heading 1"/>
    <w:basedOn w:val="Normal"/>
    <w:next w:val="Normal"/>
    <w:link w:val="Heading1Char"/>
    <w:uiPriority w:val="9"/>
    <w:qFormat/>
    <w:rsid w:val="000753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53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53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53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53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536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536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536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536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3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53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53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53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53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53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53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53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5361"/>
    <w:rPr>
      <w:rFonts w:eastAsiaTheme="majorEastAsia" w:cstheme="majorBidi"/>
      <w:color w:val="272727" w:themeColor="text1" w:themeTint="D8"/>
    </w:rPr>
  </w:style>
  <w:style w:type="paragraph" w:styleId="Title">
    <w:name w:val="Title"/>
    <w:basedOn w:val="Normal"/>
    <w:next w:val="Normal"/>
    <w:link w:val="TitleChar"/>
    <w:uiPriority w:val="10"/>
    <w:qFormat/>
    <w:rsid w:val="0007536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53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53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53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5361"/>
    <w:pPr>
      <w:spacing w:before="160"/>
      <w:jc w:val="center"/>
    </w:pPr>
    <w:rPr>
      <w:i/>
      <w:iCs/>
      <w:color w:val="404040" w:themeColor="text1" w:themeTint="BF"/>
    </w:rPr>
  </w:style>
  <w:style w:type="character" w:customStyle="1" w:styleId="QuoteChar">
    <w:name w:val="Quote Char"/>
    <w:basedOn w:val="DefaultParagraphFont"/>
    <w:link w:val="Quote"/>
    <w:uiPriority w:val="29"/>
    <w:rsid w:val="00075361"/>
    <w:rPr>
      <w:i/>
      <w:iCs/>
      <w:color w:val="404040" w:themeColor="text1" w:themeTint="BF"/>
    </w:rPr>
  </w:style>
  <w:style w:type="paragraph" w:styleId="ListParagraph">
    <w:name w:val="List Paragraph"/>
    <w:basedOn w:val="Normal"/>
    <w:uiPriority w:val="34"/>
    <w:qFormat/>
    <w:rsid w:val="00075361"/>
    <w:pPr>
      <w:ind w:left="720"/>
      <w:contextualSpacing/>
    </w:pPr>
  </w:style>
  <w:style w:type="character" w:styleId="IntenseEmphasis">
    <w:name w:val="Intense Emphasis"/>
    <w:basedOn w:val="DefaultParagraphFont"/>
    <w:uiPriority w:val="21"/>
    <w:qFormat/>
    <w:rsid w:val="00075361"/>
    <w:rPr>
      <w:i/>
      <w:iCs/>
      <w:color w:val="0F4761" w:themeColor="accent1" w:themeShade="BF"/>
    </w:rPr>
  </w:style>
  <w:style w:type="paragraph" w:styleId="IntenseQuote">
    <w:name w:val="Intense Quote"/>
    <w:basedOn w:val="Normal"/>
    <w:next w:val="Normal"/>
    <w:link w:val="IntenseQuoteChar"/>
    <w:uiPriority w:val="30"/>
    <w:qFormat/>
    <w:rsid w:val="000753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5361"/>
    <w:rPr>
      <w:i/>
      <w:iCs/>
      <w:color w:val="0F4761" w:themeColor="accent1" w:themeShade="BF"/>
    </w:rPr>
  </w:style>
  <w:style w:type="character" w:styleId="IntenseReference">
    <w:name w:val="Intense Reference"/>
    <w:basedOn w:val="DefaultParagraphFont"/>
    <w:uiPriority w:val="32"/>
    <w:qFormat/>
    <w:rsid w:val="00075361"/>
    <w:rPr>
      <w:b/>
      <w:bCs/>
      <w:smallCaps/>
      <w:color w:val="0F4761" w:themeColor="accent1" w:themeShade="BF"/>
      <w:spacing w:val="5"/>
    </w:rPr>
  </w:style>
  <w:style w:type="paragraph" w:styleId="NormalWeb">
    <w:name w:val="Normal (Web)"/>
    <w:basedOn w:val="Normal"/>
    <w:uiPriority w:val="99"/>
    <w:unhideWhenUsed/>
    <w:rsid w:val="00075361"/>
    <w:pPr>
      <w:spacing w:before="100" w:beforeAutospacing="1" w:after="100" w:afterAutospacing="1"/>
    </w:pPr>
    <w:rPr>
      <w:rFonts w:ascii="Times New Roman" w:eastAsia="Times New Roman" w:hAnsi="Times New Roman" w:cs="Times New Roman"/>
      <w:sz w:val="24"/>
      <w:szCs w:val="24"/>
      <w14:ligatures w14:val="none"/>
    </w:rPr>
  </w:style>
  <w:style w:type="character" w:styleId="Strong">
    <w:name w:val="Strong"/>
    <w:basedOn w:val="DefaultParagraphFont"/>
    <w:uiPriority w:val="22"/>
    <w:qFormat/>
    <w:rsid w:val="00604E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170417">
      <w:bodyDiv w:val="1"/>
      <w:marLeft w:val="0"/>
      <w:marRight w:val="0"/>
      <w:marTop w:val="0"/>
      <w:marBottom w:val="0"/>
      <w:divBdr>
        <w:top w:val="none" w:sz="0" w:space="0" w:color="auto"/>
        <w:left w:val="none" w:sz="0" w:space="0" w:color="auto"/>
        <w:bottom w:val="none" w:sz="0" w:space="0" w:color="auto"/>
        <w:right w:val="none" w:sz="0" w:space="0" w:color="auto"/>
      </w:divBdr>
    </w:div>
    <w:div w:id="404567156">
      <w:bodyDiv w:val="1"/>
      <w:marLeft w:val="0"/>
      <w:marRight w:val="0"/>
      <w:marTop w:val="0"/>
      <w:marBottom w:val="0"/>
      <w:divBdr>
        <w:top w:val="none" w:sz="0" w:space="0" w:color="auto"/>
        <w:left w:val="none" w:sz="0" w:space="0" w:color="auto"/>
        <w:bottom w:val="none" w:sz="0" w:space="0" w:color="auto"/>
        <w:right w:val="none" w:sz="0" w:space="0" w:color="auto"/>
      </w:divBdr>
    </w:div>
    <w:div w:id="857549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644</Words>
  <Characters>3807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Chanda Hillman</dc:creator>
  <cp:keywords/>
  <dc:description/>
  <cp:lastModifiedBy>Frances Ommani</cp:lastModifiedBy>
  <cp:revision>2</cp:revision>
  <dcterms:created xsi:type="dcterms:W3CDTF">2025-03-04T13:38:00Z</dcterms:created>
  <dcterms:modified xsi:type="dcterms:W3CDTF">2025-03-04T13:38:00Z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a190b86c-d461-458c-9e82-a590f707328b</vt:lpwstr>
  </property>
</Properties>
</file>